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EB68D" w14:textId="77777777" w:rsidR="005740E6" w:rsidRPr="00F6067D" w:rsidRDefault="005740E6" w:rsidP="005740E6">
      <w:pPr>
        <w:jc w:val="center"/>
        <w:rPr>
          <w:rFonts w:ascii="Comic Sans MS" w:hAnsi="Comic Sans MS"/>
          <w:b/>
          <w:sz w:val="48"/>
          <w:szCs w:val="48"/>
        </w:rPr>
      </w:pPr>
      <w:r w:rsidRPr="00F6067D">
        <w:rPr>
          <w:rFonts w:ascii="Comic Sans MS" w:hAnsi="Comic Sans MS"/>
          <w:b/>
          <w:sz w:val="48"/>
          <w:szCs w:val="48"/>
        </w:rPr>
        <w:t>Third Grade Weekly</w:t>
      </w:r>
    </w:p>
    <w:p w14:paraId="417DFCAA" w14:textId="77777777" w:rsidR="005740E6" w:rsidRPr="00F6067D" w:rsidRDefault="005740E6" w:rsidP="005740E6">
      <w:pPr>
        <w:jc w:val="center"/>
        <w:rPr>
          <w:rFonts w:ascii="Comic Sans MS" w:hAnsi="Comic Sans MS"/>
          <w:sz w:val="28"/>
          <w:szCs w:val="28"/>
        </w:rPr>
      </w:pPr>
      <w:r w:rsidRPr="00F6067D">
        <w:rPr>
          <w:rFonts w:ascii="Comic Sans MS" w:hAnsi="Comic Sans MS"/>
          <w:sz w:val="28"/>
          <w:szCs w:val="28"/>
        </w:rPr>
        <w:t>Homework from the desk of Mrs. Kempf and Mrs. Silva</w:t>
      </w:r>
    </w:p>
    <w:p w14:paraId="1952DD80" w14:textId="77777777" w:rsidR="005740E6" w:rsidRPr="00F6067D" w:rsidRDefault="005740E6" w:rsidP="005740E6">
      <w:pPr>
        <w:jc w:val="center"/>
        <w:rPr>
          <w:rFonts w:ascii="Comic Sans MS" w:hAnsi="Comic Sans MS"/>
          <w:sz w:val="16"/>
          <w:szCs w:val="16"/>
        </w:rPr>
      </w:pPr>
    </w:p>
    <w:p w14:paraId="100B3C23" w14:textId="02FBDB48" w:rsidR="005740E6" w:rsidRPr="003D6C08" w:rsidRDefault="005740E6">
      <w:pPr>
        <w:rPr>
          <w:rFonts w:ascii="Comic Sans MS" w:hAnsi="Comic Sans MS"/>
          <w:sz w:val="28"/>
          <w:szCs w:val="28"/>
        </w:rPr>
      </w:pPr>
      <w:r w:rsidRPr="003D6C08">
        <w:rPr>
          <w:rFonts w:ascii="Comic Sans MS" w:hAnsi="Comic Sans MS"/>
          <w:sz w:val="28"/>
          <w:szCs w:val="28"/>
        </w:rPr>
        <w:t>For the week of: February 12</w:t>
      </w:r>
    </w:p>
    <w:p w14:paraId="13180046" w14:textId="77777777" w:rsidR="005740E6" w:rsidRPr="005740E6" w:rsidRDefault="005740E6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94267D" w14:paraId="7B165FF6" w14:textId="77777777" w:rsidTr="00832C27">
        <w:trPr>
          <w:trHeight w:val="4697"/>
        </w:trPr>
        <w:tc>
          <w:tcPr>
            <w:tcW w:w="10216" w:type="dxa"/>
          </w:tcPr>
          <w:p w14:paraId="3982A830" w14:textId="77777777" w:rsidR="00810F26" w:rsidRPr="00AB2C42" w:rsidRDefault="00810F26" w:rsidP="00810F26">
            <w:pPr>
              <w:pStyle w:val="BodyTextIndent2"/>
              <w:ind w:left="720"/>
              <w:rPr>
                <w:sz w:val="16"/>
                <w:szCs w:val="16"/>
              </w:rPr>
            </w:pPr>
          </w:p>
          <w:p w14:paraId="647B1898" w14:textId="15D65404" w:rsidR="00832C27" w:rsidRPr="00AB2C42" w:rsidRDefault="005740E6" w:rsidP="005740E6">
            <w:pPr>
              <w:pStyle w:val="BodyTextIndent2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B2C42">
              <w:rPr>
                <w:sz w:val="22"/>
                <w:szCs w:val="22"/>
              </w:rPr>
              <w:t xml:space="preserve">This week is Spirit Week. See the </w:t>
            </w:r>
            <w:r w:rsidRPr="00AB2C42">
              <w:rPr>
                <w:i/>
                <w:sz w:val="22"/>
                <w:szCs w:val="22"/>
              </w:rPr>
              <w:t xml:space="preserve">Voyager </w:t>
            </w:r>
            <w:r w:rsidRPr="00AB2C42">
              <w:rPr>
                <w:sz w:val="22"/>
                <w:szCs w:val="22"/>
              </w:rPr>
              <w:t>for a list of special dress-up days. The annual St. Paul Basketball Tournament takes place this weekend at Marist</w:t>
            </w:r>
            <w:r w:rsidR="00AB2C42">
              <w:rPr>
                <w:sz w:val="22"/>
                <w:szCs w:val="22"/>
              </w:rPr>
              <w:t xml:space="preserve"> High School</w:t>
            </w:r>
            <w:r w:rsidRPr="00AB2C42">
              <w:rPr>
                <w:sz w:val="22"/>
                <w:szCs w:val="22"/>
              </w:rPr>
              <w:t>.</w:t>
            </w:r>
          </w:p>
          <w:p w14:paraId="616B7348" w14:textId="77777777" w:rsidR="004B4232" w:rsidRPr="00AB2C42" w:rsidRDefault="004B4232" w:rsidP="004B4232">
            <w:pPr>
              <w:pStyle w:val="BodyTextIndent2"/>
              <w:ind w:left="0"/>
              <w:rPr>
                <w:sz w:val="16"/>
                <w:szCs w:val="16"/>
              </w:rPr>
            </w:pPr>
          </w:p>
          <w:p w14:paraId="723278DB" w14:textId="6C0C23DD" w:rsidR="005D1AAA" w:rsidRPr="00AB2C42" w:rsidRDefault="005740E6" w:rsidP="005D1AAA">
            <w:pPr>
              <w:pStyle w:val="BodyTextInden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B2C42">
              <w:rPr>
                <w:sz w:val="22"/>
                <w:szCs w:val="22"/>
              </w:rPr>
              <w:t xml:space="preserve">Our </w:t>
            </w:r>
            <w:r w:rsidR="00291483" w:rsidRPr="00AB2C42">
              <w:rPr>
                <w:sz w:val="22"/>
                <w:szCs w:val="22"/>
              </w:rPr>
              <w:t xml:space="preserve">Valentine’s Day party </w:t>
            </w:r>
            <w:r w:rsidRPr="00AB2C42">
              <w:rPr>
                <w:sz w:val="22"/>
                <w:szCs w:val="22"/>
              </w:rPr>
              <w:t xml:space="preserve">will be on </w:t>
            </w:r>
            <w:r w:rsidR="00291483" w:rsidRPr="00AB2C42">
              <w:rPr>
                <w:sz w:val="22"/>
                <w:szCs w:val="22"/>
              </w:rPr>
              <w:t>Tuesday at 1:45</w:t>
            </w:r>
            <w:r w:rsidR="005D1AAA" w:rsidRPr="00AB2C42">
              <w:rPr>
                <w:sz w:val="22"/>
                <w:szCs w:val="22"/>
              </w:rPr>
              <w:t>.</w:t>
            </w:r>
            <w:r w:rsidR="00291483" w:rsidRPr="00AB2C42">
              <w:rPr>
                <w:sz w:val="22"/>
                <w:szCs w:val="22"/>
              </w:rPr>
              <w:t xml:space="preserve"> </w:t>
            </w:r>
            <w:r w:rsidRPr="00AB2C42">
              <w:rPr>
                <w:sz w:val="22"/>
                <w:szCs w:val="22"/>
              </w:rPr>
              <w:t>Thanks to our room parent, Julie Phillips, for orga</w:t>
            </w:r>
            <w:r w:rsidR="00AB2C42">
              <w:rPr>
                <w:sz w:val="22"/>
                <w:szCs w:val="22"/>
              </w:rPr>
              <w:t>nizing</w:t>
            </w:r>
            <w:r w:rsidRPr="00AB2C42">
              <w:rPr>
                <w:sz w:val="22"/>
                <w:szCs w:val="22"/>
              </w:rPr>
              <w:t xml:space="preserve"> the party.</w:t>
            </w:r>
          </w:p>
          <w:p w14:paraId="4C09AD34" w14:textId="77777777" w:rsidR="005740E6" w:rsidRPr="00AB2C42" w:rsidRDefault="005740E6" w:rsidP="005740E6">
            <w:pPr>
              <w:pStyle w:val="BodyTextIndent2"/>
              <w:ind w:left="720"/>
              <w:rPr>
                <w:sz w:val="16"/>
                <w:szCs w:val="16"/>
              </w:rPr>
            </w:pPr>
          </w:p>
          <w:p w14:paraId="1CCCB69A" w14:textId="2ACD7DCA" w:rsidR="00291483" w:rsidRPr="00AB2C42" w:rsidRDefault="00291483" w:rsidP="008629D8">
            <w:pPr>
              <w:pStyle w:val="BodyTextInden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B2C42">
              <w:rPr>
                <w:sz w:val="22"/>
                <w:szCs w:val="22"/>
              </w:rPr>
              <w:t xml:space="preserve">Please join us for Mass </w:t>
            </w:r>
            <w:r w:rsidR="005740E6" w:rsidRPr="00AB2C42">
              <w:rPr>
                <w:sz w:val="22"/>
                <w:szCs w:val="22"/>
              </w:rPr>
              <w:t xml:space="preserve">on Wednesday at 9:00. Ash Wednesday is the start of the Lenten season. </w:t>
            </w:r>
            <w:r w:rsidRPr="00AB2C42">
              <w:rPr>
                <w:sz w:val="22"/>
                <w:szCs w:val="22"/>
              </w:rPr>
              <w:t>Students will be participa</w:t>
            </w:r>
            <w:r w:rsidR="00BA740F" w:rsidRPr="00AB2C42">
              <w:rPr>
                <w:sz w:val="22"/>
                <w:szCs w:val="22"/>
              </w:rPr>
              <w:t>ting in our school</w:t>
            </w:r>
            <w:r w:rsidR="005740E6" w:rsidRPr="00AB2C42">
              <w:rPr>
                <w:sz w:val="22"/>
                <w:szCs w:val="22"/>
              </w:rPr>
              <w:t>wide Lenten quiet t</w:t>
            </w:r>
            <w:r w:rsidR="008629D8" w:rsidRPr="00AB2C42">
              <w:rPr>
                <w:sz w:val="22"/>
                <w:szCs w:val="22"/>
              </w:rPr>
              <w:t>ime throughout Lent.</w:t>
            </w:r>
            <w:r w:rsidRPr="00AB2C42">
              <w:rPr>
                <w:sz w:val="22"/>
                <w:szCs w:val="22"/>
              </w:rPr>
              <w:t xml:space="preserve"> </w:t>
            </w:r>
            <w:r w:rsidR="008629D8" w:rsidRPr="00AB2C42">
              <w:rPr>
                <w:sz w:val="22"/>
                <w:szCs w:val="22"/>
              </w:rPr>
              <w:t>We</w:t>
            </w:r>
            <w:r w:rsidRPr="00AB2C42">
              <w:rPr>
                <w:sz w:val="22"/>
                <w:szCs w:val="22"/>
              </w:rPr>
              <w:t xml:space="preserve"> will sit silently for 10 minutes each day to practice growing in </w:t>
            </w:r>
            <w:r w:rsidR="00BA740F" w:rsidRPr="00AB2C42">
              <w:rPr>
                <w:sz w:val="22"/>
                <w:szCs w:val="22"/>
              </w:rPr>
              <w:t>focused prayer and holy s</w:t>
            </w:r>
            <w:r w:rsidRPr="00AB2C42">
              <w:rPr>
                <w:sz w:val="22"/>
                <w:szCs w:val="22"/>
              </w:rPr>
              <w:t>ilence</w:t>
            </w:r>
            <w:r w:rsidR="00BA740F" w:rsidRPr="00AB2C42">
              <w:rPr>
                <w:sz w:val="22"/>
                <w:szCs w:val="22"/>
              </w:rPr>
              <w:t>.</w:t>
            </w:r>
          </w:p>
          <w:p w14:paraId="7485FD78" w14:textId="77777777" w:rsidR="008629D8" w:rsidRPr="00AB2C42" w:rsidRDefault="008629D8" w:rsidP="008629D8">
            <w:pPr>
              <w:pStyle w:val="BodyTextIndent2"/>
              <w:ind w:left="0"/>
              <w:rPr>
                <w:sz w:val="16"/>
                <w:szCs w:val="16"/>
              </w:rPr>
            </w:pPr>
          </w:p>
          <w:p w14:paraId="1AF79AB4" w14:textId="77777777" w:rsidR="003D6C08" w:rsidRDefault="009A15C7" w:rsidP="003D6C08">
            <w:pPr>
              <w:pStyle w:val="BodyTextInden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B2C42">
              <w:rPr>
                <w:sz w:val="22"/>
                <w:szCs w:val="22"/>
              </w:rPr>
              <w:t xml:space="preserve">Project Starfish, our annual Lenten outreach program, is also underway. Popcorn Thursdays begins this week. Student can donate $1 to enjoy an afternoon treat. </w:t>
            </w:r>
          </w:p>
          <w:p w14:paraId="6A7B1D7D" w14:textId="77777777" w:rsidR="00AB2C42" w:rsidRPr="00AB2C42" w:rsidRDefault="00AB2C42" w:rsidP="00AB2C42">
            <w:pPr>
              <w:pStyle w:val="BodyTextIndent2"/>
              <w:ind w:left="0"/>
              <w:rPr>
                <w:sz w:val="16"/>
                <w:szCs w:val="16"/>
              </w:rPr>
            </w:pPr>
          </w:p>
          <w:p w14:paraId="271EFA75" w14:textId="75406197" w:rsidR="00AB2C42" w:rsidRPr="00AB2C42" w:rsidRDefault="005C1922" w:rsidP="003D6C08">
            <w:pPr>
              <w:pStyle w:val="BodyTextInden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would like any books from Scholastic this month, orders are due by Friday.</w:t>
            </w:r>
          </w:p>
          <w:p w14:paraId="388C57F0" w14:textId="27F6AC0E" w:rsidR="008629D8" w:rsidRPr="003D6C08" w:rsidRDefault="009A15C7" w:rsidP="003D6C08">
            <w:pPr>
              <w:pStyle w:val="BodyTextIndent2"/>
              <w:ind w:left="0"/>
              <w:rPr>
                <w:sz w:val="10"/>
                <w:szCs w:val="10"/>
              </w:rPr>
            </w:pPr>
            <w:r w:rsidRPr="003D6C08">
              <w:rPr>
                <w:sz w:val="22"/>
                <w:szCs w:val="22"/>
              </w:rPr>
              <w:t xml:space="preserve"> </w:t>
            </w:r>
          </w:p>
        </w:tc>
      </w:tr>
    </w:tbl>
    <w:p w14:paraId="246C4F0A" w14:textId="77777777" w:rsidR="00FB51B6" w:rsidRDefault="00FB51B6"/>
    <w:tbl>
      <w:tblPr>
        <w:tblStyle w:val="TableGrid"/>
        <w:tblW w:w="10293" w:type="dxa"/>
        <w:tblLook w:val="04A0" w:firstRow="1" w:lastRow="0" w:firstColumn="1" w:lastColumn="0" w:noHBand="0" w:noVBand="1"/>
      </w:tblPr>
      <w:tblGrid>
        <w:gridCol w:w="10293"/>
      </w:tblGrid>
      <w:tr w:rsidR="009219BF" w14:paraId="129848E6" w14:textId="77777777" w:rsidTr="00832C27">
        <w:trPr>
          <w:trHeight w:val="1673"/>
        </w:trPr>
        <w:tc>
          <w:tcPr>
            <w:tcW w:w="10293" w:type="dxa"/>
          </w:tcPr>
          <w:p w14:paraId="6A20F10C" w14:textId="77777777" w:rsidR="00FB51B6" w:rsidRPr="009A15C7" w:rsidRDefault="00482B4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A15C7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  <w:p w14:paraId="75335758" w14:textId="77777777" w:rsidR="00FB51B6" w:rsidRDefault="00291483" w:rsidP="00152F3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D6C08">
              <w:rPr>
                <w:rFonts w:ascii="Comic Sans MS" w:hAnsi="Comic Sans MS"/>
                <w:b/>
              </w:rPr>
              <w:t>Math:</w:t>
            </w:r>
            <w:r w:rsidRPr="009A15C7">
              <w:rPr>
                <w:rFonts w:ascii="Comic Sans MS" w:hAnsi="Comic Sans MS"/>
              </w:rPr>
              <w:t xml:space="preserve"> Fluency Practice pgs. 415-416</w:t>
            </w:r>
          </w:p>
          <w:p w14:paraId="4DAABCDC" w14:textId="7D8F364F" w:rsidR="009A15C7" w:rsidRPr="00506798" w:rsidRDefault="009A15C7" w:rsidP="009A15C7">
            <w:pPr>
              <w:pStyle w:val="ListParagraph"/>
              <w:numPr>
                <w:ilvl w:val="0"/>
                <w:numId w:val="3"/>
              </w:numPr>
              <w:rPr>
                <w:rFonts w:ascii="KG What the Teacher Wants" w:hAnsi="KG What the Teacher Wants"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 xml:space="preserve">Spelling: </w:t>
            </w:r>
            <w:r w:rsidRPr="009A15C7">
              <w:rPr>
                <w:rFonts w:ascii="Comic Sans MS" w:hAnsi="Comic Sans MS"/>
              </w:rPr>
              <w:t>Take Home Task</w:t>
            </w:r>
            <w:r>
              <w:rPr>
                <w:rFonts w:ascii="Comic Sans MS" w:hAnsi="Comic Sans MS"/>
              </w:rPr>
              <w:t>, page</w:t>
            </w:r>
            <w:r w:rsidR="005559A4">
              <w:rPr>
                <w:rFonts w:ascii="Comic Sans MS" w:hAnsi="Comic Sans MS"/>
              </w:rPr>
              <w:t xml:space="preserve"> 176</w:t>
            </w:r>
          </w:p>
          <w:p w14:paraId="0CCC3EF7" w14:textId="2A1C215C" w:rsidR="009A15C7" w:rsidRPr="009A15C7" w:rsidRDefault="009A15C7" w:rsidP="009A15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06798">
              <w:rPr>
                <w:rFonts w:ascii="Comic Sans MS" w:hAnsi="Comic Sans MS"/>
                <w:b/>
              </w:rPr>
              <w:t>Reading:</w:t>
            </w:r>
            <w:r w:rsidRPr="00506798">
              <w:rPr>
                <w:rFonts w:ascii="Comic Sans MS" w:hAnsi="Comic Sans MS"/>
              </w:rPr>
              <w:t xml:space="preserve"> Read for at least 15 minutes; record on </w:t>
            </w:r>
            <w:r w:rsidRPr="00506798">
              <w:rPr>
                <w:rFonts w:ascii="Comic Sans MS" w:hAnsi="Comic Sans MS"/>
                <w:i/>
              </w:rPr>
              <w:t>Weekly Reading Journal</w:t>
            </w:r>
          </w:p>
        </w:tc>
      </w:tr>
      <w:tr w:rsidR="009219BF" w14:paraId="5264B767" w14:textId="77777777" w:rsidTr="00832C27">
        <w:trPr>
          <w:trHeight w:val="1601"/>
        </w:trPr>
        <w:tc>
          <w:tcPr>
            <w:tcW w:w="10293" w:type="dxa"/>
          </w:tcPr>
          <w:p w14:paraId="773157BF" w14:textId="77777777" w:rsidR="00FB51B6" w:rsidRPr="009A15C7" w:rsidRDefault="00482B4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A15C7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  <w:p w14:paraId="3B00436E" w14:textId="77777777" w:rsidR="00690626" w:rsidRPr="009A15C7" w:rsidRDefault="002029E6" w:rsidP="0069062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D6C08">
              <w:rPr>
                <w:rFonts w:ascii="Comic Sans MS" w:hAnsi="Comic Sans MS"/>
                <w:b/>
              </w:rPr>
              <w:t>Math:</w:t>
            </w:r>
            <w:r w:rsidRPr="009A15C7">
              <w:rPr>
                <w:rFonts w:ascii="Comic Sans MS" w:hAnsi="Comic Sans MS"/>
              </w:rPr>
              <w:t xml:space="preserve"> </w:t>
            </w:r>
            <w:r w:rsidR="00291483" w:rsidRPr="009A15C7">
              <w:rPr>
                <w:rFonts w:ascii="Comic Sans MS" w:hAnsi="Comic Sans MS"/>
              </w:rPr>
              <w:t>Am I Ready?</w:t>
            </w:r>
            <w:r w:rsidR="0064234C" w:rsidRPr="009A15C7">
              <w:rPr>
                <w:rFonts w:ascii="Comic Sans MS" w:hAnsi="Comic Sans MS"/>
              </w:rPr>
              <w:t xml:space="preserve"> pgs. </w:t>
            </w:r>
            <w:r w:rsidR="00291483" w:rsidRPr="009A15C7">
              <w:rPr>
                <w:rFonts w:ascii="Comic Sans MS" w:hAnsi="Comic Sans MS"/>
              </w:rPr>
              <w:t>423-424</w:t>
            </w:r>
          </w:p>
          <w:p w14:paraId="33F49C1E" w14:textId="77777777" w:rsidR="009A15C7" w:rsidRPr="00243D19" w:rsidRDefault="009A15C7" w:rsidP="009A15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43D19">
              <w:rPr>
                <w:rFonts w:ascii="Comic Sans MS" w:hAnsi="Comic Sans MS"/>
                <w:b/>
              </w:rPr>
              <w:t>Reading:</w:t>
            </w:r>
            <w:r w:rsidRPr="00243D19">
              <w:rPr>
                <w:rFonts w:ascii="Comic Sans MS" w:hAnsi="Comic Sans MS"/>
              </w:rPr>
              <w:t xml:space="preserve"> Read for at least 15 minutes; record on </w:t>
            </w:r>
            <w:r w:rsidRPr="00243D19">
              <w:rPr>
                <w:rFonts w:ascii="Comic Sans MS" w:hAnsi="Comic Sans MS"/>
                <w:i/>
              </w:rPr>
              <w:t>Weekly Reading Journal</w:t>
            </w:r>
          </w:p>
          <w:p w14:paraId="1427B558" w14:textId="4A15F7D9" w:rsidR="00152F3D" w:rsidRPr="009A15C7" w:rsidRDefault="009A15C7" w:rsidP="009A15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43D19">
              <w:rPr>
                <w:rFonts w:ascii="Comic Sans MS" w:hAnsi="Comic Sans MS"/>
                <w:b/>
              </w:rPr>
              <w:t>Reading Response:</w:t>
            </w:r>
            <w:r w:rsidRPr="00243D19">
              <w:rPr>
                <w:rFonts w:ascii="Comic Sans MS" w:hAnsi="Comic Sans MS"/>
              </w:rPr>
              <w:t xml:space="preserve"> Respond to questions on </w:t>
            </w:r>
            <w:r w:rsidRPr="00243D19">
              <w:rPr>
                <w:rFonts w:ascii="Comic Sans MS" w:hAnsi="Comic Sans MS"/>
                <w:i/>
              </w:rPr>
              <w:t>Weekly Reading Journal</w:t>
            </w:r>
          </w:p>
        </w:tc>
      </w:tr>
      <w:tr w:rsidR="009219BF" w14:paraId="66E305DD" w14:textId="77777777" w:rsidTr="00832C27">
        <w:trPr>
          <w:trHeight w:val="1610"/>
        </w:trPr>
        <w:tc>
          <w:tcPr>
            <w:tcW w:w="10293" w:type="dxa"/>
          </w:tcPr>
          <w:p w14:paraId="7CDCBA5D" w14:textId="77777777" w:rsidR="00FB51B6" w:rsidRPr="009A15C7" w:rsidRDefault="00482B4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A15C7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  <w:p w14:paraId="3AE67AB8" w14:textId="77777777" w:rsidR="002C0C16" w:rsidRDefault="002029E6" w:rsidP="002C0C1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D6C08">
              <w:rPr>
                <w:rFonts w:ascii="Comic Sans MS" w:hAnsi="Comic Sans MS"/>
                <w:b/>
              </w:rPr>
              <w:t>Math:</w:t>
            </w:r>
            <w:r w:rsidRPr="009A15C7">
              <w:rPr>
                <w:rFonts w:ascii="Comic Sans MS" w:hAnsi="Comic Sans MS"/>
              </w:rPr>
              <w:t xml:space="preserve"> </w:t>
            </w:r>
            <w:r w:rsidR="00291483" w:rsidRPr="009A15C7">
              <w:rPr>
                <w:rFonts w:ascii="Comic Sans MS" w:hAnsi="Comic Sans MS"/>
              </w:rPr>
              <w:t>Multiply by 6 pgs. 433-434</w:t>
            </w:r>
          </w:p>
          <w:p w14:paraId="6A023224" w14:textId="7A2364B7" w:rsidR="009A15C7" w:rsidRPr="00506798" w:rsidRDefault="009A15C7" w:rsidP="009A15C7">
            <w:pPr>
              <w:pStyle w:val="ListParagraph"/>
              <w:numPr>
                <w:ilvl w:val="0"/>
                <w:numId w:val="3"/>
              </w:numPr>
              <w:rPr>
                <w:rFonts w:ascii="KG What the Teacher Wants" w:hAnsi="KG What the Teacher Wants"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 xml:space="preserve">Spelling: </w:t>
            </w:r>
            <w:r w:rsidRPr="009A15C7">
              <w:rPr>
                <w:rFonts w:ascii="Comic Sans MS" w:hAnsi="Comic Sans MS"/>
              </w:rPr>
              <w:t>Proof It,</w:t>
            </w:r>
            <w:r>
              <w:rPr>
                <w:rFonts w:ascii="Comic Sans MS" w:hAnsi="Comic Sans MS"/>
              </w:rPr>
              <w:t xml:space="preserve"> page</w:t>
            </w:r>
            <w:r w:rsidR="005559A4">
              <w:rPr>
                <w:rFonts w:ascii="Comic Sans MS" w:hAnsi="Comic Sans MS"/>
              </w:rPr>
              <w:t xml:space="preserve"> 54</w:t>
            </w:r>
            <w:bookmarkStart w:id="0" w:name="_GoBack"/>
            <w:bookmarkEnd w:id="0"/>
          </w:p>
          <w:p w14:paraId="5891BCBB" w14:textId="714A719B" w:rsidR="009A15C7" w:rsidRPr="009A15C7" w:rsidRDefault="009A15C7" w:rsidP="009A15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06798">
              <w:rPr>
                <w:rFonts w:ascii="Comic Sans MS" w:hAnsi="Comic Sans MS"/>
                <w:b/>
              </w:rPr>
              <w:t>Reading:</w:t>
            </w:r>
            <w:r w:rsidRPr="00506798">
              <w:rPr>
                <w:rFonts w:ascii="Comic Sans MS" w:hAnsi="Comic Sans MS"/>
              </w:rPr>
              <w:t xml:space="preserve"> Read for at least 15 minutes; record on </w:t>
            </w:r>
            <w:r w:rsidRPr="00506798">
              <w:rPr>
                <w:rFonts w:ascii="Comic Sans MS" w:hAnsi="Comic Sans MS"/>
                <w:i/>
              </w:rPr>
              <w:t>Weekly Reading Journal</w:t>
            </w:r>
          </w:p>
          <w:p w14:paraId="36FEC547" w14:textId="77777777" w:rsidR="008B2E02" w:rsidRPr="003D6C08" w:rsidRDefault="008B2E02" w:rsidP="002C0C16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219BF" w14:paraId="61B06D0A" w14:textId="77777777" w:rsidTr="00832C27">
        <w:trPr>
          <w:trHeight w:val="1889"/>
        </w:trPr>
        <w:tc>
          <w:tcPr>
            <w:tcW w:w="10293" w:type="dxa"/>
          </w:tcPr>
          <w:p w14:paraId="2E64DDA8" w14:textId="77777777" w:rsidR="009219BF" w:rsidRPr="009A15C7" w:rsidRDefault="00482B40" w:rsidP="00482B4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A15C7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  <w:p w14:paraId="47D22E93" w14:textId="77777777" w:rsidR="00482B40" w:rsidRDefault="00291483" w:rsidP="00482B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D6C08">
              <w:rPr>
                <w:rFonts w:ascii="Comic Sans MS" w:hAnsi="Comic Sans MS"/>
                <w:b/>
              </w:rPr>
              <w:t>Math:</w:t>
            </w:r>
            <w:r w:rsidRPr="009A15C7">
              <w:rPr>
                <w:rFonts w:ascii="Comic Sans MS" w:hAnsi="Comic Sans MS"/>
              </w:rPr>
              <w:t xml:space="preserve"> Multiply by 7’s pgs.439-440</w:t>
            </w:r>
          </w:p>
          <w:p w14:paraId="6551A913" w14:textId="77777777" w:rsidR="009A15C7" w:rsidRPr="00243D19" w:rsidRDefault="009A15C7" w:rsidP="009A15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43D19">
              <w:rPr>
                <w:rFonts w:ascii="Comic Sans MS" w:hAnsi="Comic Sans MS"/>
                <w:b/>
              </w:rPr>
              <w:t>Reading:</w:t>
            </w:r>
            <w:r w:rsidRPr="00243D19">
              <w:rPr>
                <w:rFonts w:ascii="Comic Sans MS" w:hAnsi="Comic Sans MS"/>
              </w:rPr>
              <w:t xml:space="preserve"> Read for at least 15 minutes; record on </w:t>
            </w:r>
            <w:r w:rsidRPr="00243D19">
              <w:rPr>
                <w:rFonts w:ascii="Comic Sans MS" w:hAnsi="Comic Sans MS"/>
                <w:i/>
              </w:rPr>
              <w:t>Weekly Reading Journal</w:t>
            </w:r>
          </w:p>
          <w:p w14:paraId="3AE5B62C" w14:textId="77777777" w:rsidR="009A15C7" w:rsidRPr="009A15C7" w:rsidRDefault="009A15C7" w:rsidP="009A15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43D19">
              <w:rPr>
                <w:rFonts w:ascii="Comic Sans MS" w:hAnsi="Comic Sans MS"/>
                <w:b/>
              </w:rPr>
              <w:t>Reading Response:</w:t>
            </w:r>
            <w:r w:rsidRPr="00243D19">
              <w:rPr>
                <w:rFonts w:ascii="Comic Sans MS" w:hAnsi="Comic Sans MS"/>
              </w:rPr>
              <w:t xml:space="preserve"> Respond to questions on </w:t>
            </w:r>
            <w:r w:rsidRPr="00243D19">
              <w:rPr>
                <w:rFonts w:ascii="Comic Sans MS" w:hAnsi="Comic Sans MS"/>
                <w:i/>
              </w:rPr>
              <w:t>Weekly Reading Journal</w:t>
            </w:r>
          </w:p>
          <w:p w14:paraId="6E983EDC" w14:textId="198A80FE" w:rsidR="009A15C7" w:rsidRPr="009A15C7" w:rsidRDefault="009A15C7" w:rsidP="009A15C7">
            <w:pPr>
              <w:pStyle w:val="ListParagraph"/>
              <w:rPr>
                <w:rFonts w:ascii="Comic Sans MS" w:hAnsi="Comic Sans MS"/>
              </w:rPr>
            </w:pPr>
            <w:r w:rsidRPr="000C7B04">
              <w:rPr>
                <w:rFonts w:ascii="Comic Sans MS" w:hAnsi="Comic Sans MS"/>
              </w:rPr>
              <w:t xml:space="preserve">Completed </w:t>
            </w:r>
            <w:r w:rsidRPr="000C7B04">
              <w:rPr>
                <w:rFonts w:ascii="Comic Sans MS" w:hAnsi="Comic Sans MS"/>
                <w:i/>
              </w:rPr>
              <w:t>Weekly Reading Journal</w:t>
            </w:r>
            <w:r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</w:rPr>
              <w:t xml:space="preserve">is due on </w:t>
            </w:r>
            <w:r>
              <w:rPr>
                <w:rFonts w:ascii="Comic Sans MS" w:hAnsi="Comic Sans MS"/>
                <w:b/>
              </w:rPr>
              <w:t>Friday</w:t>
            </w:r>
          </w:p>
        </w:tc>
      </w:tr>
    </w:tbl>
    <w:p w14:paraId="485400DC" w14:textId="77777777" w:rsidR="0094267D" w:rsidRDefault="0094267D"/>
    <w:sectPr w:rsidR="0094267D" w:rsidSect="009219BF">
      <w:pgSz w:w="12240" w:h="15840"/>
      <w:pgMar w:top="720" w:right="1080" w:bottom="936" w:left="1080" w:header="720" w:footer="720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What the Teacher Wants">
    <w:altName w:val="Times New Roman"/>
    <w:charset w:val="00"/>
    <w:family w:val="auto"/>
    <w:pitch w:val="variable"/>
    <w:sig w:usb0="A000002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.2pt;height:15.2pt" o:bullet="t">
        <v:imagedata r:id="rId1" o:title="Word Work File L_4"/>
      </v:shape>
    </w:pict>
  </w:numPicBullet>
  <w:abstractNum w:abstractNumId="0">
    <w:nsid w:val="0BF55926"/>
    <w:multiLevelType w:val="hybridMultilevel"/>
    <w:tmpl w:val="81C8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1885"/>
    <w:multiLevelType w:val="hybridMultilevel"/>
    <w:tmpl w:val="C898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5B72"/>
    <w:multiLevelType w:val="hybridMultilevel"/>
    <w:tmpl w:val="FF9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4336B"/>
    <w:multiLevelType w:val="hybridMultilevel"/>
    <w:tmpl w:val="B8D8E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F06BF"/>
    <w:multiLevelType w:val="hybridMultilevel"/>
    <w:tmpl w:val="125E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9107C"/>
    <w:multiLevelType w:val="hybridMultilevel"/>
    <w:tmpl w:val="206AF6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7D"/>
    <w:rsid w:val="000A6FBC"/>
    <w:rsid w:val="0013323C"/>
    <w:rsid w:val="00152F3D"/>
    <w:rsid w:val="00167501"/>
    <w:rsid w:val="00181E2C"/>
    <w:rsid w:val="001F332B"/>
    <w:rsid w:val="002029E6"/>
    <w:rsid w:val="002449F9"/>
    <w:rsid w:val="002856B3"/>
    <w:rsid w:val="00291483"/>
    <w:rsid w:val="002B1773"/>
    <w:rsid w:val="002C0C16"/>
    <w:rsid w:val="002D0912"/>
    <w:rsid w:val="003D6C08"/>
    <w:rsid w:val="003F0B7C"/>
    <w:rsid w:val="00467074"/>
    <w:rsid w:val="00482B40"/>
    <w:rsid w:val="004B4232"/>
    <w:rsid w:val="004D3C65"/>
    <w:rsid w:val="005559A4"/>
    <w:rsid w:val="005740E6"/>
    <w:rsid w:val="00582C66"/>
    <w:rsid w:val="005C1922"/>
    <w:rsid w:val="005D1AAA"/>
    <w:rsid w:val="005E5EB6"/>
    <w:rsid w:val="00611413"/>
    <w:rsid w:val="0064234C"/>
    <w:rsid w:val="00690626"/>
    <w:rsid w:val="00810F26"/>
    <w:rsid w:val="00832C27"/>
    <w:rsid w:val="008629D8"/>
    <w:rsid w:val="008B089D"/>
    <w:rsid w:val="008B2E02"/>
    <w:rsid w:val="009219BF"/>
    <w:rsid w:val="0094267D"/>
    <w:rsid w:val="009A15C7"/>
    <w:rsid w:val="00A352F7"/>
    <w:rsid w:val="00A44313"/>
    <w:rsid w:val="00AB2C42"/>
    <w:rsid w:val="00BA740F"/>
    <w:rsid w:val="00C54980"/>
    <w:rsid w:val="00D45472"/>
    <w:rsid w:val="00D53866"/>
    <w:rsid w:val="00D73E6E"/>
    <w:rsid w:val="00D7759C"/>
    <w:rsid w:val="00DB2246"/>
    <w:rsid w:val="00DE2956"/>
    <w:rsid w:val="00DE2BF1"/>
    <w:rsid w:val="00E4797C"/>
    <w:rsid w:val="00EB79A1"/>
    <w:rsid w:val="00EF78F2"/>
    <w:rsid w:val="00F2769E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7AD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1B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810F26"/>
    <w:pPr>
      <w:ind w:left="360"/>
    </w:pPr>
    <w:rPr>
      <w:rFonts w:ascii="Comic Sans MS" w:eastAsia="Times New Roman" w:hAnsi="Comic Sans MS" w:cs="Times New Roman"/>
      <w:noProof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10F26"/>
    <w:rPr>
      <w:rFonts w:ascii="Comic Sans MS" w:eastAsia="Times New Roman" w:hAnsi="Comic Sans MS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Parish School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Silva</dc:creator>
  <cp:keywords/>
  <dc:description/>
  <cp:lastModifiedBy>Linda  Silva</cp:lastModifiedBy>
  <cp:revision>6</cp:revision>
  <cp:lastPrinted>2017-09-10T22:37:00Z</cp:lastPrinted>
  <dcterms:created xsi:type="dcterms:W3CDTF">2018-02-11T18:51:00Z</dcterms:created>
  <dcterms:modified xsi:type="dcterms:W3CDTF">2018-02-12T00:23:00Z</dcterms:modified>
</cp:coreProperties>
</file>